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81/06-321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Реконструкция системы отопления Административного здания ПАО "ЯТЭК в пос. Кысыл Сыр (инв. № К0001217)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 w:rsidR="0008092D">
              <w:rPr>
                <w:bCs/>
                <w:iCs/>
                <w:sz w:val="20"/>
                <w:szCs w:val="20"/>
              </w:rPr>
              <w:t xml:space="preserve"> </w:t>
            </w:r>
            <w:r w:rsidR="0008092D" w:rsidRPr="0008092D">
              <w:rPr>
                <w:bCs/>
                <w:iCs/>
                <w:sz w:val="20"/>
                <w:szCs w:val="20"/>
                <w:highlight w:val="lightGray"/>
              </w:rPr>
              <w:t>(инв. № К0001217)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пос. Кысыл-Сыр, Вилюйский район, Республика Саха (Якутия)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05562D" w:rsidP="00560ECF">
            <w:pPr>
              <w:suppressAutoHyphens/>
              <w:jc w:val="both"/>
              <w:rPr>
                <w:sz w:val="20"/>
                <w:highlight w:val="yellow"/>
              </w:rPr>
            </w:pPr>
            <w:r w:rsidRPr="0005562D">
              <w:rPr>
                <w:sz w:val="20"/>
                <w:highlight w:val="lightGray"/>
              </w:rPr>
              <w:t>2 505 419,89</w:t>
            </w:r>
            <w:r w:rsidR="007A71AF"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ТЗР</w:t>
            </w:r>
            <w:r w:rsidR="00560ECF" w:rsidRPr="00656FC6">
              <w:rPr>
                <w:sz w:val="20"/>
              </w:rPr>
              <w:fldChar w:fldCharType="end"/>
            </w:r>
            <w:bookmarkEnd w:id="7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17.05.2021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</w:t>
            </w:r>
            <w:bookmarkStart w:id="9" w:name="_GoBack"/>
            <w:bookmarkEnd w:id="9"/>
            <w:r>
              <w:rPr>
                <w:szCs w:val="20"/>
              </w:rPr>
              <w:t>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25.05.2021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125 270,99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6B0" w:rsidRDefault="00B366B0" w:rsidP="00A07D80">
      <w:r>
        <w:separator/>
      </w:r>
    </w:p>
  </w:endnote>
  <w:endnote w:type="continuationSeparator" w:id="0">
    <w:p w:rsidR="00B366B0" w:rsidRDefault="00B366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6B0" w:rsidRDefault="00B366B0" w:rsidP="00A07D80">
      <w:r>
        <w:separator/>
      </w:r>
    </w:p>
  </w:footnote>
  <w:footnote w:type="continuationSeparator" w:id="0">
    <w:p w:rsidR="00B366B0" w:rsidRDefault="00B366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5562D"/>
    <w:rsid w:val="00073E04"/>
    <w:rsid w:val="0008092D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5494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A71AF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B366B0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Стручков Герман Константинович</cp:lastModifiedBy>
  <cp:revision>5</cp:revision>
  <dcterms:created xsi:type="dcterms:W3CDTF">2020-12-03T02:58:00Z</dcterms:created>
  <dcterms:modified xsi:type="dcterms:W3CDTF">2021-05-13T00:31:00Z</dcterms:modified>
</cp:coreProperties>
</file>